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36" w:rsidRDefault="00B73E27" w:rsidP="00ED1536">
      <w:pPr>
        <w:rPr>
          <w:rFonts w:cs="Arial"/>
          <w:b/>
        </w:rPr>
      </w:pPr>
      <w:bookmarkStart w:id="0" w:name="_GoBack"/>
      <w:bookmarkEnd w:id="0"/>
      <w:r w:rsidRPr="0089272E">
        <w:rPr>
          <w:rFonts w:cs="Arial"/>
          <w:b/>
        </w:rPr>
        <w:t xml:space="preserve">1. </w:t>
      </w:r>
      <w:r w:rsidR="00ED1536">
        <w:rPr>
          <w:rFonts w:cs="Arial"/>
          <w:b/>
        </w:rPr>
        <w:t>Yleistä</w:t>
      </w:r>
    </w:p>
    <w:p w:rsidR="00ED1536" w:rsidRDefault="00ED1536" w:rsidP="00ED1536">
      <w:pPr>
        <w:ind w:left="1304"/>
        <w:rPr>
          <w:rFonts w:cs="Arial"/>
        </w:rPr>
      </w:pPr>
      <w:r>
        <w:rPr>
          <w:rFonts w:cs="Arial"/>
        </w:rPr>
        <w:t xml:space="preserve">Ilmasotakoulun pelastustoimelle tulee laatia tiedote Jyväskylän varuskunnan </w:t>
      </w:r>
      <w:r w:rsidRPr="0064383C">
        <w:rPr>
          <w:rFonts w:cs="Arial"/>
        </w:rPr>
        <w:t>ampuma- ja harjoitusalueilla toimeenpantavista pienistä</w:t>
      </w:r>
      <w:r>
        <w:rPr>
          <w:rFonts w:cs="Arial"/>
        </w:rPr>
        <w:t xml:space="preserve"> (</w:t>
      </w:r>
      <w:r w:rsidRPr="00ED1536">
        <w:rPr>
          <w:u w:val="single"/>
        </w:rPr>
        <w:t>perusyksikkö tai alle 100 henkilöä</w:t>
      </w:r>
      <w:r>
        <w:t>)</w:t>
      </w:r>
      <w:r w:rsidRPr="0064383C">
        <w:rPr>
          <w:rFonts w:cs="Arial"/>
        </w:rPr>
        <w:t xml:space="preserve"> ja sitä suuremmis</w:t>
      </w:r>
      <w:r>
        <w:rPr>
          <w:rFonts w:cs="Arial"/>
        </w:rPr>
        <w:t xml:space="preserve">ta harjoituksista. Tiedote lähetetään </w:t>
      </w:r>
      <w:r w:rsidRPr="00ED1536">
        <w:rPr>
          <w:rFonts w:cs="Arial"/>
          <w:u w:val="single"/>
        </w:rPr>
        <w:t>vähintään kaksi viikkoa ennen</w:t>
      </w:r>
      <w:r w:rsidRPr="00DB4B68">
        <w:rPr>
          <w:rFonts w:cs="Arial"/>
        </w:rPr>
        <w:t xml:space="preserve"> toimeenpan</w:t>
      </w:r>
      <w:r>
        <w:rPr>
          <w:rFonts w:cs="Arial"/>
        </w:rPr>
        <w:t>oa Ilmasotakoulun pelastustoimelle:</w:t>
      </w:r>
    </w:p>
    <w:p w:rsidR="00ED1536" w:rsidRPr="00DB4B68" w:rsidRDefault="00ED1536" w:rsidP="00ED1536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</w:tabs>
        <w:overflowPunct w:val="0"/>
        <w:autoSpaceDE w:val="0"/>
        <w:autoSpaceDN w:val="0"/>
        <w:adjustRightInd w:val="0"/>
        <w:spacing w:before="140" w:after="120"/>
        <w:ind w:left="1260"/>
        <w:rPr>
          <w:rFonts w:cs="Arial"/>
          <w:color w:val="FF0000"/>
        </w:rPr>
      </w:pPr>
      <w:proofErr w:type="spellStart"/>
      <w:r w:rsidRPr="001620A4">
        <w:rPr>
          <w:rFonts w:cs="Arial"/>
          <w:b/>
          <w:color w:val="0070C0"/>
        </w:rPr>
        <w:t>PV_VP_ILMASK_</w:t>
      </w:r>
      <w:r>
        <w:rPr>
          <w:rFonts w:cs="Arial"/>
          <w:b/>
          <w:color w:val="0070C0"/>
        </w:rPr>
        <w:t>pelastustoimi</w:t>
      </w:r>
      <w:proofErr w:type="spellEnd"/>
      <w:r>
        <w:rPr>
          <w:rFonts w:cs="Arial"/>
          <w:b/>
          <w:color w:val="0070C0"/>
        </w:rPr>
        <w:t xml:space="preserve"> (pelastustoimi.ilmask@mil.fi)</w:t>
      </w:r>
    </w:p>
    <w:p w:rsidR="00ED1536" w:rsidRDefault="00ED1536" w:rsidP="00ED1536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</w:tabs>
        <w:overflowPunct w:val="0"/>
        <w:autoSpaceDE w:val="0"/>
        <w:autoSpaceDN w:val="0"/>
        <w:adjustRightInd w:val="0"/>
        <w:spacing w:before="140" w:after="120"/>
        <w:ind w:left="1260"/>
        <w:rPr>
          <w:rFonts w:cs="Arial"/>
        </w:rPr>
      </w:pPr>
      <w:r>
        <w:rPr>
          <w:rFonts w:cs="Arial"/>
        </w:rPr>
        <w:t>T</w:t>
      </w:r>
      <w:r w:rsidRPr="00ED1536">
        <w:rPr>
          <w:rFonts w:cs="Arial"/>
        </w:rPr>
        <w:t xml:space="preserve">iedotteen perusteella Ilmasotakoulun pelastustoimi arvioi toimeenpantavan harjoituksen pelastustoiminnan sekä lääkinnällisen varotoiminnan toimintavalmiusvaatimukset ja tarvittaessa antaa ohjausta ja neuvontaa pelastustoiminnan suunnitteluun. </w:t>
      </w:r>
    </w:p>
    <w:p w:rsidR="00ED1536" w:rsidRDefault="00ED1536">
      <w:pPr>
        <w:widowControl/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ED1536" w:rsidRPr="00ED1536" w:rsidRDefault="00ED1536" w:rsidP="00ED1536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</w:tabs>
        <w:overflowPunct w:val="0"/>
        <w:autoSpaceDE w:val="0"/>
        <w:autoSpaceDN w:val="0"/>
        <w:adjustRightInd w:val="0"/>
        <w:spacing w:before="140" w:after="120"/>
        <w:ind w:left="1260"/>
        <w:rPr>
          <w:rFonts w:cs="Arial"/>
        </w:rPr>
      </w:pPr>
    </w:p>
    <w:p w:rsidR="00ED1536" w:rsidRDefault="00ED1536" w:rsidP="00C02C34">
      <w:r w:rsidRPr="00ED1536">
        <w:rPr>
          <w:rFonts w:cs="Arial"/>
          <w:b/>
        </w:rPr>
        <w:t>PELASTUSTOIMINNAN SEKÄ LÄÄKINNÄLLISEN VAROTOIMINNAN TIEDOTE</w:t>
      </w:r>
    </w:p>
    <w:p w:rsidR="00ED1536" w:rsidRDefault="00ED1536" w:rsidP="00ED1536">
      <w:pPr>
        <w:ind w:left="1304"/>
      </w:pPr>
    </w:p>
    <w:p w:rsidR="00ED1536" w:rsidRDefault="00ED1536" w:rsidP="00ED1536">
      <w:pPr>
        <w:pStyle w:val="Otsikko1"/>
        <w:ind w:left="0"/>
        <w:rPr>
          <w:u w:val="single"/>
        </w:rPr>
      </w:pPr>
      <w:r>
        <w:t>Harjoitusjoukko:</w:t>
      </w:r>
      <w:r>
        <w:tab/>
      </w:r>
      <w:r>
        <w:tab/>
      </w:r>
      <w:r w:rsidRPr="008179D6">
        <w:rPr>
          <w:color w:val="FFFFFF"/>
          <w:sz w:val="18"/>
          <w:szCs w:val="18"/>
        </w:rPr>
        <w:t xml:space="preserve"> </w:t>
      </w:r>
      <w:r>
        <w:rPr>
          <w:sz w:val="36"/>
          <w:szCs w:val="36"/>
        </w:rPr>
        <w:t xml:space="preserve"> </w:t>
      </w:r>
    </w:p>
    <w:tbl>
      <w:tblPr>
        <w:tblW w:w="10501" w:type="dxa"/>
        <w:shd w:val="clear" w:color="auto" w:fill="FFFFFF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333"/>
        <w:gridCol w:w="3126"/>
        <w:gridCol w:w="154"/>
        <w:gridCol w:w="195"/>
        <w:gridCol w:w="218"/>
        <w:gridCol w:w="284"/>
        <w:gridCol w:w="283"/>
        <w:gridCol w:w="4820"/>
        <w:gridCol w:w="567"/>
        <w:gridCol w:w="521"/>
      </w:tblGrid>
      <w:tr w:rsidR="00ED1536" w:rsidRPr="00EF1E63" w:rsidTr="000C38A2">
        <w:trPr>
          <w:cantSplit/>
          <w:trHeight w:hRule="exact" w:val="369"/>
        </w:trPr>
        <w:tc>
          <w:tcPr>
            <w:tcW w:w="38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36" w:rsidRPr="00EF029E" w:rsidRDefault="00ED1536" w:rsidP="000C38A2">
            <w:pPr>
              <w:pStyle w:val="fillnormal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>1. Harjoituksen tiedot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36" w:rsidRPr="00EF1E63" w:rsidRDefault="00ED1536" w:rsidP="000C38A2">
            <w:pPr>
              <w:pStyle w:val="fillnormal"/>
              <w:rPr>
                <w:b/>
                <w:bCs/>
              </w:rPr>
            </w:pPr>
            <w:r>
              <w:rPr>
                <w:b/>
                <w:bCs/>
              </w:rPr>
              <w:t>2. Harjoituksen tyyppi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</w:tr>
      <w:tr w:rsidR="00ED1536" w:rsidTr="000C38A2">
        <w:trPr>
          <w:cantSplit/>
          <w:trHeight w:hRule="exact" w:val="40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EF029E" w:rsidRDefault="00ED1536" w:rsidP="000C38A2">
            <w:pPr>
              <w:pStyle w:val="Info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Ampumaharjoituksen/harjoituksen nimi: 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981A4C" w:rsidRDefault="00ED1536" w:rsidP="000C38A2">
            <w:pPr>
              <w:pStyle w:val="Infotext"/>
              <w:spacing w:line="240" w:lineRule="auto"/>
              <w:rPr>
                <w:color w:val="0000FF"/>
                <w:sz w:val="18"/>
                <w:szCs w:val="18"/>
              </w:rPr>
            </w:pPr>
            <w:r w:rsidRPr="00981A4C">
              <w:rPr>
                <w:sz w:val="18"/>
                <w:szCs w:val="18"/>
              </w:rPr>
              <w:fldChar w:fldCharType="begin">
                <w:ffData>
                  <w:name w:val="x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1A4C">
              <w:rPr>
                <w:sz w:val="18"/>
                <w:szCs w:val="18"/>
              </w:rPr>
              <w:instrText xml:space="preserve"> FORMCHECKBOX </w:instrText>
            </w:r>
            <w:r w:rsidR="00762064">
              <w:rPr>
                <w:sz w:val="18"/>
                <w:szCs w:val="18"/>
              </w:rPr>
            </w:r>
            <w:r w:rsidR="00762064">
              <w:rPr>
                <w:sz w:val="18"/>
                <w:szCs w:val="18"/>
              </w:rPr>
              <w:fldChar w:fldCharType="separate"/>
            </w:r>
            <w:r w:rsidRPr="00981A4C">
              <w:rPr>
                <w:sz w:val="18"/>
                <w:szCs w:val="18"/>
              </w:rPr>
              <w:fldChar w:fldCharType="end"/>
            </w:r>
            <w:r w:rsidRPr="00981A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Taisteluharjoitus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Pr="00981A4C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Pr="00981A4C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255"/>
        </w:trPr>
        <w:tc>
          <w:tcPr>
            <w:tcW w:w="3808" w:type="dxa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5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981A4C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  <w:r w:rsidRPr="00981A4C">
              <w:rPr>
                <w:sz w:val="18"/>
                <w:szCs w:val="18"/>
              </w:rPr>
              <w:fldChar w:fldCharType="begin">
                <w:ffData>
                  <w:name w:val="x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1A4C">
              <w:rPr>
                <w:sz w:val="18"/>
                <w:szCs w:val="18"/>
              </w:rPr>
              <w:instrText xml:space="preserve"> FORMCHECKBOX </w:instrText>
            </w:r>
            <w:r w:rsidR="00762064">
              <w:rPr>
                <w:sz w:val="18"/>
                <w:szCs w:val="18"/>
              </w:rPr>
            </w:r>
            <w:r w:rsidR="00762064">
              <w:rPr>
                <w:sz w:val="18"/>
                <w:szCs w:val="18"/>
              </w:rPr>
              <w:fldChar w:fldCharType="separate"/>
            </w:r>
            <w:r w:rsidRPr="00981A4C">
              <w:rPr>
                <w:sz w:val="18"/>
                <w:szCs w:val="18"/>
              </w:rPr>
              <w:fldChar w:fldCharType="end"/>
            </w:r>
            <w:r w:rsidRPr="00981A4C"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Ampumaharjoitus (ml taisteluammunnat)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Pr="00981A4C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Pr="00981A4C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255"/>
        </w:trPr>
        <w:tc>
          <w:tcPr>
            <w:tcW w:w="3808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</w:pPr>
          </w:p>
        </w:tc>
        <w:tc>
          <w:tcPr>
            <w:tcW w:w="5605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981A4C" w:rsidRDefault="00ED1536" w:rsidP="000C38A2">
            <w:pPr>
              <w:pStyle w:val="Yltunniste"/>
              <w:rPr>
                <w:rFonts w:ascii="Arial" w:hAnsi="Arial" w:cs="Arial"/>
                <w:szCs w:val="18"/>
              </w:rPr>
            </w:pPr>
            <w:r w:rsidRPr="00981A4C">
              <w:rPr>
                <w:rFonts w:ascii="Arial" w:hAnsi="Arial" w:cs="Arial"/>
                <w:szCs w:val="18"/>
              </w:rPr>
              <w:fldChar w:fldCharType="begin">
                <w:ffData>
                  <w:name w:val="x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1A4C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762064">
              <w:rPr>
                <w:rFonts w:ascii="Arial" w:hAnsi="Arial" w:cs="Arial"/>
                <w:szCs w:val="18"/>
              </w:rPr>
            </w:r>
            <w:r w:rsidR="00762064">
              <w:rPr>
                <w:rFonts w:ascii="Arial" w:hAnsi="Arial" w:cs="Arial"/>
                <w:szCs w:val="18"/>
              </w:rPr>
              <w:fldChar w:fldCharType="separate"/>
            </w:r>
            <w:r w:rsidRPr="00981A4C">
              <w:rPr>
                <w:rFonts w:ascii="Arial" w:hAnsi="Arial" w:cs="Arial"/>
                <w:szCs w:val="18"/>
              </w:rPr>
              <w:fldChar w:fldCharType="end"/>
            </w:r>
            <w:r w:rsidRPr="00981A4C">
              <w:rPr>
                <w:rFonts w:ascii="Arial" w:hAnsi="Arial" w:cs="Arial"/>
                <w:color w:val="FFFFFF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Marssi- tai liikuntakoulutus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Pr="00981A4C" w:rsidRDefault="00ED1536" w:rsidP="000C38A2">
            <w:pPr>
              <w:pStyle w:val="Yltunniste"/>
              <w:rPr>
                <w:rFonts w:ascii="Arial" w:hAnsi="Arial" w:cs="Arial"/>
                <w:szCs w:val="18"/>
              </w:rPr>
            </w:pPr>
          </w:p>
        </w:tc>
        <w:tc>
          <w:tcPr>
            <w:tcW w:w="521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Pr="00981A4C" w:rsidRDefault="00ED1536" w:rsidP="000C38A2">
            <w:pPr>
              <w:pStyle w:val="Yltunniste"/>
              <w:rPr>
                <w:rFonts w:ascii="Arial" w:hAnsi="Arial" w:cs="Arial"/>
                <w:szCs w:val="18"/>
              </w:rPr>
            </w:pPr>
          </w:p>
        </w:tc>
      </w:tr>
      <w:tr w:rsidR="00ED1536" w:rsidTr="000C38A2">
        <w:trPr>
          <w:cantSplit/>
          <w:trHeight w:hRule="exact" w:val="425"/>
        </w:trPr>
        <w:tc>
          <w:tcPr>
            <w:tcW w:w="380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D1536" w:rsidRPr="008179D6" w:rsidRDefault="00ED1536" w:rsidP="000C38A2">
            <w:pPr>
              <w:pStyle w:val="Info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Perusyksikkö/henkilömäärä/ajoneuvot:</w:t>
            </w:r>
          </w:p>
        </w:tc>
        <w:bookmarkStart w:id="1" w:name="x4"/>
        <w:tc>
          <w:tcPr>
            <w:tcW w:w="5605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3C1F84" w:rsidRDefault="00ED1536" w:rsidP="000C38A2">
            <w:pPr>
              <w:pStyle w:val="Infotext"/>
              <w:rPr>
                <w:sz w:val="18"/>
                <w:szCs w:val="18"/>
                <w:lang w:val="en-US"/>
              </w:rPr>
            </w:pPr>
            <w:r>
              <w:rPr>
                <w:szCs w:val="18"/>
              </w:rPr>
              <w:fldChar w:fldCharType="begin">
                <w:ffData>
                  <w:name w:val="x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2064">
              <w:rPr>
                <w:szCs w:val="18"/>
              </w:rPr>
            </w:r>
            <w:r w:rsidR="0076206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1"/>
            <w:r>
              <w:rPr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Muu, mikä?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Infotext"/>
              <w:rPr>
                <w:szCs w:val="18"/>
              </w:rPr>
            </w:pPr>
          </w:p>
        </w:tc>
        <w:tc>
          <w:tcPr>
            <w:tcW w:w="521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Infotext"/>
              <w:rPr>
                <w:szCs w:val="18"/>
              </w:rPr>
            </w:pPr>
          </w:p>
        </w:tc>
      </w:tr>
      <w:tr w:rsidR="00ED1536" w:rsidTr="00557E8F">
        <w:trPr>
          <w:cantSplit/>
          <w:trHeight w:hRule="exact" w:val="197"/>
        </w:trPr>
        <w:tc>
          <w:tcPr>
            <w:tcW w:w="3808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</w:p>
        </w:tc>
        <w:tc>
          <w:tcPr>
            <w:tcW w:w="5605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Pr="00E309D4" w:rsidRDefault="00ED1536" w:rsidP="000C38A2">
            <w:pPr>
              <w:pStyle w:val="Infotext"/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Pr="00E309D4" w:rsidRDefault="00ED1536" w:rsidP="000C38A2">
            <w:pPr>
              <w:pStyle w:val="Infotext"/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Pr="00E309D4" w:rsidRDefault="00ED1536" w:rsidP="000C38A2">
            <w:pPr>
              <w:pStyle w:val="Infotext"/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val="993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1536" w:rsidRPr="00402440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402440">
              <w:rPr>
                <w:sz w:val="18"/>
                <w:szCs w:val="18"/>
              </w:rPr>
              <w:t>Harjoituksen johtaja</w:t>
            </w: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yhteys</w:t>
            </w:r>
            <w:r w:rsidRPr="00402440">
              <w:rPr>
                <w:sz w:val="18"/>
                <w:szCs w:val="18"/>
              </w:rPr>
              <w:t>tiedot</w:t>
            </w:r>
            <w:r>
              <w:rPr>
                <w:sz w:val="18"/>
                <w:szCs w:val="18"/>
              </w:rPr>
              <w:t>:</w:t>
            </w:r>
            <w:r w:rsidRPr="00402440">
              <w:rPr>
                <w:sz w:val="18"/>
                <w:szCs w:val="18"/>
              </w:rPr>
              <w:t xml:space="preserve">   </w:t>
            </w:r>
            <w:proofErr w:type="gramEnd"/>
            <w:r w:rsidRPr="00402440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Lääkinnällisen pelastustoiminnan johtaja:</w:t>
            </w:r>
          </w:p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</w:p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02440">
              <w:rPr>
                <w:sz w:val="18"/>
                <w:szCs w:val="18"/>
              </w:rPr>
              <w:t>elastustoiminnan</w:t>
            </w:r>
            <w:r>
              <w:rPr>
                <w:sz w:val="18"/>
                <w:szCs w:val="18"/>
              </w:rPr>
              <w:t xml:space="preserve"> johtaja:</w:t>
            </w:r>
            <w:r w:rsidRPr="00402440">
              <w:rPr>
                <w:sz w:val="18"/>
                <w:szCs w:val="18"/>
              </w:rPr>
              <w:t xml:space="preserve"> </w:t>
            </w:r>
          </w:p>
          <w:p w:rsidR="00ED1536" w:rsidRPr="00402440" w:rsidRDefault="00ED1536" w:rsidP="000C38A2">
            <w:pPr>
              <w:pStyle w:val="Infotex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617"/>
        </w:trPr>
        <w:tc>
          <w:tcPr>
            <w:tcW w:w="9413" w:type="dxa"/>
            <w:gridSpan w:val="8"/>
            <w:tcBorders>
              <w:top w:val="single" w:sz="2" w:space="0" w:color="auto"/>
            </w:tcBorders>
            <w:shd w:val="clear" w:color="auto" w:fill="FFFFFF"/>
            <w:vAlign w:val="bottom"/>
          </w:tcPr>
          <w:p w:rsidR="00ED1536" w:rsidRPr="00115481" w:rsidRDefault="00ED1536" w:rsidP="000C38A2">
            <w:pPr>
              <w:pStyle w:val="fillnormal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1548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Harjoituspaikka tai -alue ja harjoituksen toiminnan kuvaus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  <w:tc>
          <w:tcPr>
            <w:tcW w:w="521" w:type="dxa"/>
            <w:tcBorders>
              <w:top w:val="single" w:sz="2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</w:tr>
      <w:tr w:rsidR="00ED1536" w:rsidTr="00557E8F">
        <w:trPr>
          <w:cantSplit/>
          <w:trHeight w:val="2183"/>
        </w:trPr>
        <w:tc>
          <w:tcPr>
            <w:tcW w:w="105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8179D6" w:rsidRDefault="00ED1536" w:rsidP="000C38A2">
            <w:pPr>
              <w:pStyle w:val="Infotext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90"/>
        </w:trPr>
        <w:tc>
          <w:tcPr>
            <w:tcW w:w="941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1536" w:rsidRPr="00115481" w:rsidRDefault="00ED1536" w:rsidP="000C38A2">
            <w:pPr>
              <w:pStyle w:val="fillnormal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D1536" w:rsidRPr="00115481" w:rsidRDefault="00ED1536" w:rsidP="000C38A2">
            <w:pPr>
              <w:pStyle w:val="fillnormal"/>
              <w:rPr>
                <w:b/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FFFFFF"/>
          </w:tcPr>
          <w:p w:rsidR="00ED1536" w:rsidRPr="00115481" w:rsidRDefault="00ED1536" w:rsidP="000C38A2">
            <w:pPr>
              <w:pStyle w:val="fillnormal"/>
              <w:rPr>
                <w:b/>
                <w:bCs/>
              </w:rPr>
            </w:pPr>
          </w:p>
        </w:tc>
      </w:tr>
      <w:tr w:rsidR="00ED1536" w:rsidTr="000C38A2">
        <w:trPr>
          <w:cantSplit/>
          <w:trHeight w:hRule="exact" w:val="558"/>
        </w:trPr>
        <w:tc>
          <w:tcPr>
            <w:tcW w:w="9413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536" w:rsidRPr="00CA78AA" w:rsidRDefault="00ED1536" w:rsidP="000C38A2">
            <w:pPr>
              <w:pStyle w:val="fillnormal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11548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Riskianalyysi ja varautuminen </w:t>
            </w:r>
            <w:r>
              <w:rPr>
                <w:bCs/>
              </w:rPr>
              <w:t>(T= todennäköisyys (1 - 5), S= seurausten vakavuus (1 - 5))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</w:tr>
      <w:tr w:rsidR="00ED1536" w:rsidRPr="00115481" w:rsidTr="000C38A2">
        <w:trPr>
          <w:cantSplit/>
          <w:trHeight w:hRule="exact" w:val="67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115481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115481" w:rsidRDefault="00ED1536" w:rsidP="000C38A2">
            <w:pPr>
              <w:pStyle w:val="Info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Harjoitukseen sisältyy seuraavia riskejä: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115481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Default="00ED1536" w:rsidP="000C38A2">
            <w:pPr>
              <w:pStyle w:val="Infoparagraph"/>
              <w:rPr>
                <w:sz w:val="18"/>
                <w:szCs w:val="18"/>
              </w:rPr>
            </w:pPr>
          </w:p>
          <w:p w:rsidR="00ED1536" w:rsidRDefault="00ED1536" w:rsidP="000C38A2">
            <w:pPr>
              <w:pStyle w:val="Info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Toimenpiteet riskin pienentämiseksi:</w:t>
            </w:r>
          </w:p>
          <w:p w:rsidR="00ED1536" w:rsidRDefault="00ED1536" w:rsidP="00ED1536">
            <w:pPr>
              <w:pStyle w:val="Info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jäännösriski </w:t>
            </w:r>
          </w:p>
          <w:p w:rsidR="00ED1536" w:rsidRPr="00115481" w:rsidRDefault="00ED1536" w:rsidP="000C38A2">
            <w:pPr>
              <w:pStyle w:val="Infoparagraph"/>
              <w:ind w:left="72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36" w:rsidRPr="00115481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36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bookmarkStart w:id="2" w:name="Valinta1"/>
      <w:tr w:rsidR="00ED1536" w:rsidTr="000C38A2">
        <w:trPr>
          <w:cantSplit/>
          <w:trHeight w:hRule="exact" w:val="529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Liikenneonnettomuus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008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00206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002060"/>
                <w:sz w:val="18"/>
                <w:szCs w:val="18"/>
              </w:rPr>
            </w:pPr>
          </w:p>
        </w:tc>
      </w:tr>
      <w:bookmarkStart w:id="3" w:name="Valinta2"/>
      <w:tr w:rsidR="00ED1536" w:rsidTr="000C38A2">
        <w:trPr>
          <w:cantSplit/>
          <w:trHeight w:hRule="exact" w:val="402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Maastopalo</w:t>
            </w:r>
          </w:p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4" w:name="Valinta3"/>
      <w:tr w:rsidR="00ED1536" w:rsidTr="000C38A2">
        <w:trPr>
          <w:cantSplit/>
          <w:trHeight w:hRule="exact" w:val="528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Vahingon laukaus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5" w:name="Valinta32"/>
      <w:tr w:rsidR="00ED1536" w:rsidTr="000C38A2">
        <w:trPr>
          <w:cantSplit/>
          <w:trHeight w:hRule="exact" w:val="550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Melu</w:t>
            </w:r>
            <w:r w:rsidRPr="000E0803">
              <w:rPr>
                <w:sz w:val="18"/>
                <w:szCs w:val="18"/>
              </w:rPr>
              <w:t>altistuma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6" w:name="Valinta5"/>
      <w:tr w:rsidR="00ED1536" w:rsidTr="000C38A2">
        <w:trPr>
          <w:cantSplit/>
          <w:trHeight w:hRule="exact" w:val="530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Sairaskohtaus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7" w:name="Valinta6"/>
      <w:tr w:rsidR="00ED1536" w:rsidTr="000C38A2">
        <w:trPr>
          <w:cantSplit/>
          <w:trHeight w:hRule="exact" w:val="524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Lämpö-/ kylmäaltistuma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8" w:name="Valinta7"/>
      <w:tr w:rsidR="00ED1536" w:rsidTr="000C38A2">
        <w:trPr>
          <w:cantSplit/>
          <w:trHeight w:hRule="exact" w:val="540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Putoaminen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9" w:name="Valinta8"/>
      <w:tr w:rsidR="00ED1536" w:rsidTr="000C38A2">
        <w:trPr>
          <w:cantSplit/>
          <w:trHeight w:hRule="exact" w:val="541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Telttapalo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0" w:name="Valinta9"/>
      <w:tr w:rsidR="00ED1536" w:rsidTr="000C38A2">
        <w:trPr>
          <w:cantSplit/>
          <w:trHeight w:hRule="exact" w:val="535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Varkaus, aseet, a-tarvikkeet, r-aineet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1" w:name="Valinta10"/>
      <w:tr w:rsidR="00ED1536" w:rsidTr="000C38A2">
        <w:trPr>
          <w:cantSplit/>
          <w:trHeight w:hRule="exact" w:val="723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Tiestön ajokelvottomuus pelastusyksiköille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2" w:name="Valinta11"/>
      <w:tr w:rsidR="00ED1536" w:rsidTr="000C38A2">
        <w:trPr>
          <w:cantSplit/>
          <w:trHeight w:hRule="exact" w:val="522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Valinta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Liukkaus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3" w:name="Valinta12"/>
      <w:tr w:rsidR="00ED1536" w:rsidTr="000C38A2">
        <w:trPr>
          <w:cantSplit/>
          <w:trHeight w:hRule="exact" w:val="468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 xml:space="preserve">Myrskyvahinko, tuuli, ukkonen, </w:t>
            </w:r>
            <w:proofErr w:type="spellStart"/>
            <w:r w:rsidRPr="000E0803">
              <w:rPr>
                <w:sz w:val="18"/>
                <w:szCs w:val="18"/>
              </w:rPr>
              <w:t>yms</w:t>
            </w:r>
            <w:proofErr w:type="spellEnd"/>
          </w:p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4" w:name="Valinta13"/>
      <w:tr w:rsidR="00ED1536" w:rsidTr="000C38A2">
        <w:trPr>
          <w:cantSplit/>
          <w:trHeight w:hRule="exact" w:val="445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Hukkuminen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5" w:name="Valinta14"/>
      <w:tr w:rsidR="00ED1536" w:rsidTr="000C38A2">
        <w:trPr>
          <w:cantSplit/>
          <w:trHeight w:hRule="exact" w:val="517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 xml:space="preserve">ljyvahinko 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6" w:name="Valinta15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Vaarallisten aineiden onnettomuus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7" w:name="Valinta16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18" w:name="Valinta17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60EC7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724"/>
        </w:trPr>
        <w:tc>
          <w:tcPr>
            <w:tcW w:w="94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536" w:rsidRDefault="00ED1536" w:rsidP="000C38A2">
            <w:pPr>
              <w:pStyle w:val="fillnormal"/>
              <w:rPr>
                <w:b/>
              </w:rPr>
            </w:pPr>
          </w:p>
          <w:p w:rsidR="00ED1536" w:rsidRPr="000E0803" w:rsidRDefault="00ED1536" w:rsidP="000C38A2">
            <w:pPr>
              <w:pStyle w:val="fillnormal"/>
              <w:rPr>
                <w:b/>
              </w:rPr>
            </w:pPr>
            <w:r w:rsidRPr="000E0803">
              <w:rPr>
                <w:b/>
              </w:rPr>
              <w:t>5.</w:t>
            </w:r>
            <w:r w:rsidRPr="000E0803">
              <w:rPr>
                <w:b/>
                <w:color w:val="0000FF"/>
              </w:rPr>
              <w:t xml:space="preserve"> </w:t>
            </w:r>
            <w:r w:rsidRPr="000E0803">
              <w:rPr>
                <w:b/>
              </w:rPr>
              <w:t>Tarvittava kalusto ja henkilöstö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1536" w:rsidRPr="000E0803" w:rsidRDefault="00ED1536" w:rsidP="000C38A2">
            <w:pPr>
              <w:pStyle w:val="fillnormal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1536" w:rsidRPr="000E0803" w:rsidRDefault="00ED1536" w:rsidP="000C38A2">
            <w:pPr>
              <w:pStyle w:val="fillnormal"/>
              <w:rPr>
                <w:b/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506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DD4311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Infoparagraph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Välineet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Infoparagraph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Määrä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Default="00ED1536" w:rsidP="000C38A2">
            <w:pPr>
              <w:pStyle w:val="Infoparagraph"/>
              <w:rPr>
                <w:sz w:val="18"/>
                <w:szCs w:val="18"/>
              </w:rPr>
            </w:pPr>
          </w:p>
          <w:p w:rsidR="00ED1536" w:rsidRPr="000E0803" w:rsidRDefault="00ED1536" w:rsidP="000C38A2">
            <w:pPr>
              <w:pStyle w:val="Infoparagraph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Huom</w:t>
            </w:r>
            <w:r>
              <w:rPr>
                <w:sz w:val="18"/>
                <w:szCs w:val="18"/>
              </w:rPr>
              <w:t>io!</w:t>
            </w:r>
          </w:p>
          <w:p w:rsidR="00ED1536" w:rsidRPr="000E0803" w:rsidRDefault="00ED1536" w:rsidP="000C38A2">
            <w:pPr>
              <w:pStyle w:val="Info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Infoparagraph"/>
              <w:jc w:val="center"/>
              <w:rPr>
                <w:sz w:val="18"/>
                <w:szCs w:val="18"/>
              </w:rPr>
            </w:pPr>
          </w:p>
        </w:tc>
      </w:tr>
      <w:bookmarkStart w:id="19" w:name="Valinta21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CA78AA" w:rsidRDefault="00ED1536" w:rsidP="000C38A2">
            <w:pPr>
              <w:pStyle w:val="fillnormal"/>
              <w:rPr>
                <w:sz w:val="24"/>
                <w:szCs w:val="24"/>
              </w:rPr>
            </w:pPr>
            <w:r w:rsidRPr="00CA78AA">
              <w:rPr>
                <w:sz w:val="24"/>
                <w:szCs w:val="24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78AA"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 w:rsidRPr="00CA78AA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Lääkintäreppu tai -laukku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20" w:name="Valinta22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Paarit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1" w:name="Valinta23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Evakuointiin soveltuva ajoneuvo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2" w:name="Valinta24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Käsisammutin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color w:val="FF0000"/>
                <w:sz w:val="18"/>
                <w:szCs w:val="18"/>
              </w:rPr>
            </w:pPr>
          </w:p>
        </w:tc>
      </w:tr>
      <w:bookmarkStart w:id="23" w:name="Valinta25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Sammutuspeite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4" w:name="Valinta26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Säiliöauto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5" w:name="Valinta27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Sammutusauto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6" w:name="Valinta28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Pelastusvene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7" w:name="Valinta29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Pelastusliivit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8" w:name="Valinta30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Lääkintämies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bookmarkStart w:id="29" w:name="Valinta31"/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Kenttäsairaanhoitaja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Pelastusmies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Evakuointialusta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  <w:r w:rsidRPr="000E0803">
              <w:rPr>
                <w:sz w:val="18"/>
                <w:szCs w:val="18"/>
              </w:rPr>
              <w:t>Lämpöpussi/-peite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3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B94C25" w:rsidRDefault="00ED1536" w:rsidP="000C38A2">
            <w:pPr>
              <w:pStyle w:val="fill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62064">
              <w:rPr>
                <w:sz w:val="24"/>
                <w:szCs w:val="24"/>
              </w:rPr>
            </w:r>
            <w:r w:rsidR="00762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36" w:rsidRPr="000E0803" w:rsidRDefault="00ED1536" w:rsidP="000C38A2">
            <w:pPr>
              <w:pStyle w:val="fillnormal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598"/>
        </w:trPr>
        <w:tc>
          <w:tcPr>
            <w:tcW w:w="94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  <w:r>
              <w:rPr>
                <w:b/>
                <w:bCs/>
              </w:rPr>
              <w:t>6. Harjoituksen erityisriskit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fillnormal"/>
              <w:rPr>
                <w:b/>
                <w:bCs/>
              </w:rPr>
            </w:pPr>
          </w:p>
        </w:tc>
      </w:tr>
      <w:tr w:rsidR="00ED1536" w:rsidTr="00557E8F">
        <w:trPr>
          <w:cantSplit/>
          <w:trHeight w:hRule="exact" w:val="1638"/>
        </w:trPr>
        <w:tc>
          <w:tcPr>
            <w:tcW w:w="9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7871DE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Infotext"/>
              <w:spacing w:line="240" w:lineRule="auto"/>
              <w:rPr>
                <w:sz w:val="18"/>
                <w:szCs w:val="18"/>
              </w:rPr>
            </w:pPr>
          </w:p>
        </w:tc>
      </w:tr>
      <w:tr w:rsidR="00ED1536" w:rsidTr="000C38A2">
        <w:trPr>
          <w:cantSplit/>
          <w:trHeight w:hRule="exact" w:val="25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536" w:rsidRPr="007871DE" w:rsidRDefault="00ED1536" w:rsidP="000C38A2">
            <w:pPr>
              <w:pStyle w:val="Info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Arvo ja n</w:t>
            </w:r>
            <w:r w:rsidRPr="007871DE">
              <w:rPr>
                <w:sz w:val="18"/>
                <w:szCs w:val="18"/>
              </w:rPr>
              <w:t>imi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36" w:rsidRPr="007871DE" w:rsidRDefault="00ED1536" w:rsidP="000C38A2">
            <w:pPr>
              <w:pStyle w:val="Info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Virkap</w:t>
            </w:r>
            <w:r w:rsidRPr="007871DE">
              <w:rPr>
                <w:sz w:val="18"/>
                <w:szCs w:val="18"/>
              </w:rPr>
              <w:t>uh</w:t>
            </w:r>
            <w:r>
              <w:rPr>
                <w:sz w:val="18"/>
                <w:szCs w:val="18"/>
              </w:rPr>
              <w:t>elimen numero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ED1536" w:rsidRDefault="00ED1536" w:rsidP="000C38A2">
            <w:pPr>
              <w:pStyle w:val="Infotext"/>
              <w:rPr>
                <w:sz w:val="18"/>
                <w:szCs w:val="18"/>
              </w:rPr>
            </w:pPr>
          </w:p>
        </w:tc>
      </w:tr>
      <w:tr w:rsidR="00ED1536" w:rsidRPr="007A3702" w:rsidTr="000C38A2">
        <w:trPr>
          <w:cantSplit/>
          <w:trHeight w:hRule="exact" w:val="482"/>
        </w:trPr>
        <w:tc>
          <w:tcPr>
            <w:tcW w:w="3808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D1536" w:rsidRPr="007A3702" w:rsidRDefault="00ED1536" w:rsidP="000C38A2">
            <w:pPr>
              <w:pStyle w:val="fillnormal"/>
              <w:rPr>
                <w:sz w:val="24"/>
                <w:szCs w:val="24"/>
              </w:rPr>
            </w:pPr>
          </w:p>
        </w:tc>
        <w:tc>
          <w:tcPr>
            <w:tcW w:w="5605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Pr="007A3702" w:rsidRDefault="00ED1536" w:rsidP="000C38A2">
            <w:pPr>
              <w:pStyle w:val="fill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Pr="007A3702" w:rsidRDefault="00ED1536" w:rsidP="000C38A2">
            <w:pPr>
              <w:pStyle w:val="fillnormal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36" w:rsidRPr="007A3702" w:rsidRDefault="00ED1536" w:rsidP="000C38A2">
            <w:pPr>
              <w:pStyle w:val="fillnormal"/>
              <w:rPr>
                <w:sz w:val="24"/>
                <w:szCs w:val="24"/>
              </w:rPr>
            </w:pPr>
          </w:p>
        </w:tc>
      </w:tr>
    </w:tbl>
    <w:p w:rsidR="0089272E" w:rsidRDefault="0089272E" w:rsidP="00B73E27">
      <w:pPr>
        <w:pStyle w:val="SisennysC1"/>
        <w:ind w:left="0"/>
        <w:rPr>
          <w:rFonts w:cs="Arial"/>
        </w:rPr>
      </w:pPr>
    </w:p>
    <w:sectPr w:rsidR="0089272E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72E" w:rsidRDefault="0071272E" w:rsidP="0071272E">
      <w:r>
        <w:separator/>
      </w:r>
    </w:p>
  </w:endnote>
  <w:endnote w:type="continuationSeparator" w:id="0">
    <w:p w:rsidR="0071272E" w:rsidRDefault="0071272E" w:rsidP="0071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72E" w:rsidRDefault="0071272E" w:rsidP="0071272E">
      <w:r>
        <w:separator/>
      </w:r>
    </w:p>
  </w:footnote>
  <w:footnote w:type="continuationSeparator" w:id="0">
    <w:p w:rsidR="0071272E" w:rsidRDefault="0071272E" w:rsidP="0071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72E" w:rsidRPr="0071272E" w:rsidRDefault="00601FF8">
    <w:pPr>
      <w:pStyle w:val="Yltunniste"/>
      <w:rPr>
        <w:rFonts w:ascii="Arial" w:hAnsi="Arial" w:cs="Arial"/>
        <w:sz w:val="24"/>
      </w:rPr>
    </w:pPr>
    <w:r w:rsidRPr="00601FF8">
      <w:rPr>
        <w:rFonts w:ascii="Arial" w:hAnsi="Arial" w:cs="Arial"/>
        <w:sz w:val="24"/>
        <w:szCs w:val="24"/>
      </w:rPr>
      <w:t xml:space="preserve">ILMASKE </w:t>
    </w:r>
    <w:proofErr w:type="spellStart"/>
    <w:r w:rsidRPr="0055213F">
      <w:rPr>
        <w:rFonts w:ascii="Arial" w:hAnsi="Arial" w:cs="Arial"/>
        <w:sz w:val="24"/>
        <w:szCs w:val="24"/>
      </w:rPr>
      <w:t>asiak</w:t>
    </w:r>
    <w:proofErr w:type="spellEnd"/>
    <w:r w:rsidRPr="0055213F">
      <w:rPr>
        <w:rFonts w:ascii="Arial" w:hAnsi="Arial" w:cs="Arial"/>
        <w:sz w:val="24"/>
        <w:szCs w:val="24"/>
      </w:rPr>
      <w:t xml:space="preserve"> </w:t>
    </w:r>
    <w:r w:rsidR="0055213F" w:rsidRPr="0055213F">
      <w:rPr>
        <w:rFonts w:ascii="Arial" w:hAnsi="Arial" w:cs="Arial"/>
        <w:sz w:val="24"/>
        <w:szCs w:val="24"/>
      </w:rPr>
      <w:t>H</w:t>
    </w:r>
    <w:r w:rsidR="00557E8F">
      <w:rPr>
        <w:rFonts w:ascii="Arial" w:hAnsi="Arial" w:cs="Arial"/>
        <w:sz w:val="24"/>
        <w:szCs w:val="24"/>
      </w:rPr>
      <w:t>V47</w:t>
    </w:r>
    <w:r w:rsidR="0071272E" w:rsidRPr="0055213F">
      <w:rPr>
        <w:rFonts w:ascii="Arial" w:hAnsi="Arial" w:cs="Arial"/>
        <w:sz w:val="24"/>
        <w:szCs w:val="24"/>
      </w:rPr>
      <w:ptab w:relativeTo="margin" w:alignment="center" w:leader="none"/>
    </w:r>
    <w:r w:rsidR="00ED1536" w:rsidRPr="0055213F">
      <w:rPr>
        <w:rFonts w:ascii="Arial" w:hAnsi="Arial" w:cs="Arial"/>
        <w:sz w:val="24"/>
        <w:szCs w:val="24"/>
      </w:rPr>
      <w:t>Liite</w:t>
    </w:r>
    <w:r w:rsidR="00ED1536">
      <w:rPr>
        <w:rFonts w:ascii="Arial" w:hAnsi="Arial" w:cs="Arial"/>
        <w:sz w:val="24"/>
      </w:rPr>
      <w:t xml:space="preserve"> 8.1</w:t>
    </w:r>
    <w:r w:rsidR="0071272E" w:rsidRPr="0071272E">
      <w:rPr>
        <w:rFonts w:ascii="Arial" w:hAnsi="Arial" w:cs="Arial"/>
        <w:sz w:val="24"/>
      </w:rPr>
      <w:ptab w:relativeTo="margin" w:alignment="right" w:leader="none"/>
    </w:r>
    <w:r w:rsidR="00ED1536">
      <w:rPr>
        <w:rFonts w:ascii="Arial" w:hAnsi="Arial" w:cs="Arial"/>
        <w:sz w:val="24"/>
      </w:rPr>
      <w:t>Pelastustoiminnan sekä lääkinnällis</w:t>
    </w:r>
    <w:r w:rsidR="00F852B5">
      <w:rPr>
        <w:rFonts w:ascii="Arial" w:hAnsi="Arial" w:cs="Arial"/>
        <w:sz w:val="24"/>
      </w:rPr>
      <w:t xml:space="preserve">en </w:t>
    </w:r>
    <w:r w:rsidR="00F852B5">
      <w:rPr>
        <w:rFonts w:ascii="Arial" w:hAnsi="Arial" w:cs="Arial"/>
        <w:sz w:val="24"/>
      </w:rPr>
      <w:tab/>
    </w:r>
    <w:r w:rsidR="00F852B5">
      <w:rPr>
        <w:rFonts w:ascii="Arial" w:hAnsi="Arial" w:cs="Arial"/>
        <w:sz w:val="24"/>
      </w:rPr>
      <w:tab/>
      <w:t xml:space="preserve">varotoiminnan </w:t>
    </w:r>
    <w:r w:rsidR="00ED1536">
      <w:rPr>
        <w:rFonts w:ascii="Arial" w:hAnsi="Arial" w:cs="Arial"/>
        <w:sz w:val="24"/>
      </w:rPr>
      <w:t>tiedote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5AC8"/>
    <w:multiLevelType w:val="hybridMultilevel"/>
    <w:tmpl w:val="08BA3A9A"/>
    <w:lvl w:ilvl="0" w:tplc="040B000F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" w15:restartNumberingAfterBreak="0">
    <w:nsid w:val="27534EE3"/>
    <w:multiLevelType w:val="hybridMultilevel"/>
    <w:tmpl w:val="F028D66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4284217A">
      <w:numFmt w:val="bullet"/>
      <w:lvlText w:val="-"/>
      <w:lvlJc w:val="left"/>
      <w:pPr>
        <w:tabs>
          <w:tab w:val="num" w:pos="3689"/>
        </w:tabs>
        <w:ind w:left="3689" w:hanging="1305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324E08F8"/>
    <w:multiLevelType w:val="hybridMultilevel"/>
    <w:tmpl w:val="3D90397E"/>
    <w:lvl w:ilvl="0" w:tplc="84B48B8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1A1E"/>
    <w:multiLevelType w:val="hybridMultilevel"/>
    <w:tmpl w:val="3E883E16"/>
    <w:lvl w:ilvl="0" w:tplc="4284217A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44E00638"/>
    <w:multiLevelType w:val="hybridMultilevel"/>
    <w:tmpl w:val="8FD08502"/>
    <w:lvl w:ilvl="0" w:tplc="1B54DC8A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46557133"/>
    <w:multiLevelType w:val="hybridMultilevel"/>
    <w:tmpl w:val="EB663758"/>
    <w:lvl w:ilvl="0" w:tplc="1B54DC8A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4DB135B4"/>
    <w:multiLevelType w:val="hybridMultilevel"/>
    <w:tmpl w:val="D6B68D46"/>
    <w:lvl w:ilvl="0" w:tplc="1B54DC8A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51C547BE"/>
    <w:multiLevelType w:val="hybridMultilevel"/>
    <w:tmpl w:val="0598DD4C"/>
    <w:lvl w:ilvl="0" w:tplc="4284217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Arial" w:eastAsia="Times New Roman" w:hAnsi="Arial" w:cs="Arial" w:hint="default"/>
      </w:rPr>
    </w:lvl>
    <w:lvl w:ilvl="1" w:tplc="4284217A">
      <w:numFmt w:val="bullet"/>
      <w:lvlText w:val="-"/>
      <w:lvlJc w:val="left"/>
      <w:pPr>
        <w:tabs>
          <w:tab w:val="num" w:pos="3689"/>
        </w:tabs>
        <w:ind w:left="3689" w:hanging="1305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74551F68"/>
    <w:multiLevelType w:val="hybridMultilevel"/>
    <w:tmpl w:val="16AC0946"/>
    <w:lvl w:ilvl="0" w:tplc="1B54DC8A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E"/>
    <w:rsid w:val="000A5B29"/>
    <w:rsid w:val="00274212"/>
    <w:rsid w:val="002E13EB"/>
    <w:rsid w:val="00342E63"/>
    <w:rsid w:val="003B5F69"/>
    <w:rsid w:val="00480B8C"/>
    <w:rsid w:val="004C0729"/>
    <w:rsid w:val="0055213F"/>
    <w:rsid w:val="00557E8F"/>
    <w:rsid w:val="00572B7C"/>
    <w:rsid w:val="00601FF8"/>
    <w:rsid w:val="00631BAA"/>
    <w:rsid w:val="00646236"/>
    <w:rsid w:val="0071272E"/>
    <w:rsid w:val="00762064"/>
    <w:rsid w:val="00833FE7"/>
    <w:rsid w:val="00840203"/>
    <w:rsid w:val="0089272E"/>
    <w:rsid w:val="009D2A40"/>
    <w:rsid w:val="00A62F04"/>
    <w:rsid w:val="00B73E27"/>
    <w:rsid w:val="00C02C34"/>
    <w:rsid w:val="00C30457"/>
    <w:rsid w:val="00D37B2F"/>
    <w:rsid w:val="00ED1536"/>
    <w:rsid w:val="00EE25C4"/>
    <w:rsid w:val="00F5133E"/>
    <w:rsid w:val="00F852B5"/>
    <w:rsid w:val="00FA76BF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A93B003A-DF05-430F-BF18-9BABB9F0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1272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ED1536"/>
    <w:pPr>
      <w:keepNext/>
      <w:widowControl/>
      <w:tabs>
        <w:tab w:val="center" w:pos="-3240"/>
        <w:tab w:val="left" w:pos="5400"/>
      </w:tabs>
      <w:spacing w:line="240" w:lineRule="exact"/>
      <w:ind w:left="900"/>
      <w:outlineLvl w:val="0"/>
    </w:pPr>
    <w:rPr>
      <w:rFonts w:cs="Arial"/>
      <w:b/>
      <w:bCs/>
      <w:sz w:val="22"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272E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71272E"/>
  </w:style>
  <w:style w:type="paragraph" w:styleId="Alatunniste">
    <w:name w:val="footer"/>
    <w:basedOn w:val="Normaali"/>
    <w:link w:val="AlatunnisteChar"/>
    <w:uiPriority w:val="99"/>
    <w:unhideWhenUsed/>
    <w:rsid w:val="0071272E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1272E"/>
  </w:style>
  <w:style w:type="character" w:customStyle="1" w:styleId="OletustekstiChar">
    <w:name w:val="Oletusteksti Char"/>
    <w:link w:val="Oletusteksti"/>
    <w:locked/>
    <w:rsid w:val="0071272E"/>
    <w:rPr>
      <w:rFonts w:ascii="Arial" w:hAnsi="Arial" w:cs="Arial"/>
      <w:sz w:val="24"/>
    </w:rPr>
  </w:style>
  <w:style w:type="paragraph" w:customStyle="1" w:styleId="Oletusteksti">
    <w:name w:val="Oletusteksti"/>
    <w:basedOn w:val="Normaali"/>
    <w:link w:val="OletustekstiChar"/>
    <w:rsid w:val="0071272E"/>
    <w:pPr>
      <w:widowControl/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overflowPunct w:val="0"/>
      <w:autoSpaceDE w:val="0"/>
      <w:autoSpaceDN w:val="0"/>
      <w:adjustRightInd w:val="0"/>
      <w:jc w:val="both"/>
    </w:pPr>
    <w:rPr>
      <w:rFonts w:eastAsiaTheme="minorHAnsi" w:cs="Arial"/>
      <w:szCs w:val="22"/>
      <w:lang w:eastAsia="en-US"/>
    </w:rPr>
  </w:style>
  <w:style w:type="paragraph" w:customStyle="1" w:styleId="SisennysC1">
    <w:name w:val="Sisennys C1"/>
    <w:basedOn w:val="Normaali"/>
    <w:link w:val="SisennysC1Char"/>
    <w:rsid w:val="004C0729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  <w:ind w:left="1298"/>
    </w:pPr>
  </w:style>
  <w:style w:type="character" w:customStyle="1" w:styleId="SisennysC1Char">
    <w:name w:val="Sisennys C1 Char"/>
    <w:link w:val="SisennysC1"/>
    <w:locked/>
    <w:rsid w:val="004C0729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SisennysC0">
    <w:name w:val="Sisennys C0"/>
    <w:basedOn w:val="Normaali"/>
    <w:rsid w:val="004C0729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character" w:customStyle="1" w:styleId="Otsikko1Char">
    <w:name w:val="Otsikko 1 Char"/>
    <w:basedOn w:val="Kappaleenoletusfontti"/>
    <w:link w:val="Otsikko1"/>
    <w:rsid w:val="00ED1536"/>
    <w:rPr>
      <w:rFonts w:ascii="Arial" w:eastAsia="Times New Roman" w:hAnsi="Arial" w:cs="Arial"/>
      <w:b/>
      <w:bCs/>
      <w:szCs w:val="20"/>
    </w:rPr>
  </w:style>
  <w:style w:type="paragraph" w:customStyle="1" w:styleId="Infotext">
    <w:name w:val="Info text"/>
    <w:basedOn w:val="Normaali"/>
    <w:rsid w:val="00ED1536"/>
    <w:pPr>
      <w:widowControl/>
      <w:spacing w:line="240" w:lineRule="exact"/>
    </w:pPr>
    <w:rPr>
      <w:rFonts w:cs="Arial"/>
      <w:bCs/>
      <w:sz w:val="14"/>
      <w:szCs w:val="20"/>
      <w:lang w:eastAsia="en-US"/>
    </w:rPr>
  </w:style>
  <w:style w:type="paragraph" w:customStyle="1" w:styleId="fillnormal">
    <w:name w:val="fill normal"/>
    <w:basedOn w:val="Infotext"/>
    <w:rsid w:val="00ED1536"/>
    <w:rPr>
      <w:bCs w:val="0"/>
      <w:sz w:val="20"/>
    </w:rPr>
  </w:style>
  <w:style w:type="paragraph" w:customStyle="1" w:styleId="Infoparagraph">
    <w:name w:val="Info paragraph"/>
    <w:basedOn w:val="Infotext"/>
    <w:rsid w:val="00ED1536"/>
    <w:pPr>
      <w:spacing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7BBE-B2BF-4993-BB1E-ECB15AF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Valtori TUVE-yksikkö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Kiviniemi Esa PV ILMASK</dc:creator>
  <cp:keywords/>
  <dc:description/>
  <cp:lastModifiedBy>Mustakorpi Marika PV ILMASK</cp:lastModifiedBy>
  <cp:revision>2</cp:revision>
  <dcterms:created xsi:type="dcterms:W3CDTF">2025-03-31T12:19:00Z</dcterms:created>
  <dcterms:modified xsi:type="dcterms:W3CDTF">2025-03-31T12:19:00Z</dcterms:modified>
</cp:coreProperties>
</file>